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01" w:rsidRPr="00AA3B06" w:rsidRDefault="00AA3B06" w:rsidP="00AA3B06">
      <w:pPr>
        <w:bidi w:val="0"/>
        <w:spacing w:line="360" w:lineRule="auto"/>
        <w:rPr>
          <w:rStyle w:val="a3"/>
          <w:rFonts w:cstheme="majorHAnsi"/>
          <w:b w:val="0"/>
          <w:bCs w:val="0"/>
          <w:color w:val="0E101A"/>
          <w:sz w:val="24"/>
          <w:szCs w:val="24"/>
        </w:rPr>
      </w:pPr>
      <w:r>
        <w:rPr>
          <w:rStyle w:val="a3"/>
          <w:rFonts w:hint="cs"/>
          <w:b w:val="0"/>
          <w:bCs w:val="0"/>
          <w:color w:val="0E101A"/>
          <w:sz w:val="24"/>
          <w:szCs w:val="24"/>
        </w:rPr>
        <w:t>N</w:t>
      </w:r>
      <w:r>
        <w:rPr>
          <w:rStyle w:val="a3"/>
          <w:b w:val="0"/>
          <w:bCs w:val="0"/>
          <w:color w:val="0E101A"/>
          <w:sz w:val="24"/>
          <w:szCs w:val="24"/>
        </w:rPr>
        <w:t xml:space="preserve">ame: </w:t>
      </w:r>
      <w:proofErr w:type="spellStart"/>
      <w:r>
        <w:rPr>
          <w:rStyle w:val="a3"/>
          <w:b w:val="0"/>
          <w:bCs w:val="0"/>
          <w:color w:val="0E101A"/>
          <w:sz w:val="24"/>
          <w:szCs w:val="24"/>
        </w:rPr>
        <w:t>Nitzan</w:t>
      </w:r>
      <w:proofErr w:type="spellEnd"/>
      <w:r>
        <w:rPr>
          <w:rStyle w:val="a3"/>
          <w:b w:val="0"/>
          <w:bCs w:val="0"/>
          <w:color w:val="0E101A"/>
          <w:sz w:val="24"/>
          <w:szCs w:val="24"/>
        </w:rPr>
        <w:t xml:space="preserve"> Aframian</w:t>
      </w:r>
      <w:bookmarkStart w:id="0" w:name="_GoBack"/>
      <w:bookmarkEnd w:id="0"/>
      <w:r>
        <w:rPr>
          <w:rStyle w:val="a3"/>
          <w:rFonts w:cstheme="majorHAnsi"/>
          <w:b w:val="0"/>
          <w:bCs w:val="0"/>
          <w:color w:val="0E101A"/>
          <w:sz w:val="24"/>
          <w:szCs w:val="24"/>
        </w:rPr>
        <w:br/>
      </w:r>
      <w:r w:rsidR="008D7701" w:rsidRPr="00AA3B06">
        <w:rPr>
          <w:rStyle w:val="a3"/>
          <w:rFonts w:cstheme="majorHAnsi"/>
          <w:b w:val="0"/>
          <w:bCs w:val="0"/>
          <w:color w:val="0E101A"/>
          <w:sz w:val="24"/>
          <w:szCs w:val="24"/>
        </w:rPr>
        <w:t xml:space="preserve">Supervisor: Prof. Avigdor </w:t>
      </w:r>
      <w:proofErr w:type="spellStart"/>
      <w:r w:rsidR="008D7701" w:rsidRPr="00AA3B06">
        <w:rPr>
          <w:rStyle w:val="a3"/>
          <w:rFonts w:cstheme="majorHAnsi"/>
          <w:b w:val="0"/>
          <w:bCs w:val="0"/>
          <w:color w:val="0E101A"/>
          <w:sz w:val="24"/>
          <w:szCs w:val="24"/>
        </w:rPr>
        <w:t>Eldar</w:t>
      </w:r>
      <w:proofErr w:type="spellEnd"/>
    </w:p>
    <w:p w:rsidR="008D7701" w:rsidRPr="00AA3B06" w:rsidRDefault="008D7701" w:rsidP="00AA3B06">
      <w:pPr>
        <w:bidi w:val="0"/>
        <w:spacing w:line="360" w:lineRule="auto"/>
        <w:rPr>
          <w:sz w:val="24"/>
          <w:szCs w:val="24"/>
          <w:rtl/>
        </w:rPr>
      </w:pPr>
      <w:r w:rsidRPr="00AA3B06">
        <w:rPr>
          <w:rStyle w:val="a3"/>
          <w:rFonts w:cstheme="majorHAnsi"/>
          <w:b w:val="0"/>
          <w:bCs w:val="0"/>
          <w:color w:val="0E101A"/>
          <w:sz w:val="24"/>
          <w:szCs w:val="24"/>
        </w:rPr>
        <w:t xml:space="preserve">Title: </w:t>
      </w:r>
      <w:r w:rsidRPr="00AA3B06">
        <w:rPr>
          <w:sz w:val="24"/>
          <w:szCs w:val="24"/>
        </w:rPr>
        <w:t>Tradeoffs and decisions in the phage-bacteria arms race</w:t>
      </w:r>
    </w:p>
    <w:p w:rsidR="008D7701" w:rsidRPr="00AA3B06" w:rsidRDefault="008D7701" w:rsidP="00AA3B06">
      <w:pPr>
        <w:pStyle w:val="NormalWeb"/>
        <w:spacing w:before="0" w:beforeAutospacing="0" w:after="0" w:afterAutospacing="0" w:line="360" w:lineRule="auto"/>
        <w:jc w:val="both"/>
        <w:rPr>
          <w:rStyle w:val="a3"/>
          <w:rFonts w:asciiTheme="minorHAnsi" w:hAnsiTheme="minorHAnsi" w:cstheme="majorHAnsi"/>
          <w:b w:val="0"/>
          <w:bCs w:val="0"/>
          <w:color w:val="0E101A"/>
        </w:rPr>
      </w:pPr>
      <w:r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>Abst</w:t>
      </w:r>
      <w:r w:rsidR="00A80CDA"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>r</w:t>
      </w:r>
      <w:r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>act:</w:t>
      </w:r>
    </w:p>
    <w:p w:rsidR="008D7701" w:rsidRPr="00AA3B06" w:rsidRDefault="008D7701" w:rsidP="00AA3B06">
      <w:pPr>
        <w:pStyle w:val="NormalWeb"/>
        <w:spacing w:before="0" w:beforeAutospacing="0" w:after="0" w:afterAutospacing="0" w:line="360" w:lineRule="auto"/>
        <w:jc w:val="both"/>
        <w:rPr>
          <w:rStyle w:val="a3"/>
          <w:rFonts w:asciiTheme="minorHAnsi" w:hAnsiTheme="minorHAnsi" w:cstheme="majorHAnsi"/>
          <w:b w:val="0"/>
          <w:bCs w:val="0"/>
          <w:color w:val="0E101A"/>
        </w:rPr>
      </w:pPr>
      <w:r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>Like all organisms, bacteria are plagued by viruses, called phages. Interactions between bacteria and phages offer a unique system for research at the interface between molecular mechanisms and evolutionary trajectories. During my studies, I focused on how these simple organisms adaptively navigate tradeoffs that emerge from the struggle between them. From the phage perspective, I studied how temperate phages communicate to make decisions. We showed that phages utilize the small-peptide arbitrium communication</w:t>
      </w:r>
      <w:r w:rsidR="00A80CDA"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 xml:space="preserve"> system</w:t>
      </w:r>
      <w:r w:rsidRPr="00AA3B06">
        <w:rPr>
          <w:rStyle w:val="a3"/>
          <w:rFonts w:asciiTheme="minorHAnsi" w:hAnsiTheme="minorHAnsi" w:cstheme="majorHAnsi"/>
          <w:b w:val="0"/>
          <w:bCs w:val="0"/>
          <w:color w:val="0E101A"/>
        </w:rPr>
        <w:t xml:space="preserve"> to control their exit from the dormant prophage state. We discovered that phages communicate to ensure they do not exit dormancy when surrounding bacteria are already infected. From the bacterial perspective, I studied the tradeoffs faced by expressing anti-phage defense systems. We show that the diversity of phages restricted by a given defense system depends on its expression level. However, increasing expression of these systems is constrained by a steep cost stemming from toxic defense activity. Therefore, there exists an expression-controlled tradeoff between the benefit of a broad protection range and the cost of autoimmunity.</w:t>
      </w:r>
    </w:p>
    <w:p w:rsidR="005C6F9D" w:rsidRPr="00AA3B06" w:rsidRDefault="005C6F9D" w:rsidP="00AA3B06">
      <w:pPr>
        <w:bidi w:val="0"/>
        <w:spacing w:line="360" w:lineRule="auto"/>
        <w:rPr>
          <w:sz w:val="24"/>
          <w:szCs w:val="24"/>
        </w:rPr>
      </w:pPr>
    </w:p>
    <w:sectPr w:rsidR="005C6F9D" w:rsidRPr="00AA3B06" w:rsidSect="00913C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01"/>
    <w:rsid w:val="003525DC"/>
    <w:rsid w:val="005C6F9D"/>
    <w:rsid w:val="008D7701"/>
    <w:rsid w:val="00913C99"/>
    <w:rsid w:val="00A80CDA"/>
    <w:rsid w:val="00A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3B78"/>
  <w15:chartTrackingRefBased/>
  <w15:docId w15:val="{DD822A1B-4CEA-4572-9C15-7752B27A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D7701"/>
    <w:pPr>
      <w:bidi w:val="0"/>
      <w:spacing w:before="100" w:beforeAutospacing="1" w:after="100" w:afterAutospacing="1" w:line="240" w:lineRule="auto"/>
      <w:jc w:val="lowKashida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a3">
    <w:name w:val="Strong"/>
    <w:basedOn w:val="a0"/>
    <w:uiPriority w:val="22"/>
    <w:qFormat/>
    <w:rsid w:val="008D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Nitzan Aframian</dc:creator>
  <cp:keywords/>
  <dc:description/>
  <cp:lastModifiedBy>Nitzan Aframian</cp:lastModifiedBy>
  <cp:revision>3</cp:revision>
  <dcterms:created xsi:type="dcterms:W3CDTF">2025-12-16T13:03:00Z</dcterms:created>
  <dcterms:modified xsi:type="dcterms:W3CDTF">2025-12-16T13:15:00Z</dcterms:modified>
</cp:coreProperties>
</file>